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6657" w:rsidRDefault="005A45EB">
      <w:pPr>
        <w:rPr>
          <w:lang w:val="uk-UA"/>
        </w:rPr>
      </w:pPr>
      <w:r>
        <w:rPr>
          <w:rFonts w:ascii="Arial" w:hAnsi="Arial" w:cs="Arial"/>
          <w:noProof/>
          <w:color w:val="333333"/>
          <w:sz w:val="18"/>
          <w:szCs w:val="18"/>
          <w:lang w:eastAsia="ru-RU"/>
        </w:rPr>
        <w:pict>
          <v:rect id="_x0000_s1031" style="position:absolute;margin-left:384.45pt;margin-top:-14.7pt;width:386pt;height:188.35pt;z-index:251665408" fillcolor="white [3201]" strokecolor="#fabf8f [1945]" strokeweight="1pt">
            <v:fill color2="#fbd4b4 [1305]" focusposition="1" focussize="" focus="100%" type="gradient"/>
            <v:shadow on="t" type="perspective" color="#974706 [1609]" opacity=".5" offset="1pt" offset2="-3pt"/>
            <v:textbox style="mso-next-textbox:#_x0000_s1031">
              <w:txbxContent>
                <w:p w:rsidR="007815CF" w:rsidRPr="007815CF" w:rsidRDefault="007815CF" w:rsidP="007815CF">
                  <w:pPr>
                    <w:spacing w:after="0" w:line="240" w:lineRule="auto"/>
                    <w:jc w:val="both"/>
                    <w:rPr>
                      <w:rStyle w:val="a7"/>
                      <w:rFonts w:ascii="Times New Roman" w:hAnsi="Times New Roman" w:cs="Times New Roman"/>
                      <w:i w:val="0"/>
                      <w:lang w:val="uk-UA" w:eastAsia="ru-RU"/>
                    </w:rPr>
                  </w:pPr>
                  <w:r w:rsidRPr="007815CF">
                    <w:rPr>
                      <w:rStyle w:val="a7"/>
                      <w:rFonts w:ascii="Times New Roman" w:hAnsi="Times New Roman" w:cs="Times New Roman"/>
                      <w:i w:val="0"/>
                      <w:lang w:val="uk-UA"/>
                    </w:rPr>
                    <w:t>Короста - паразитарне захворювання шкіри, збудником якого є мікроскопічний кліщ. Паразит проникає в шкіру людини, прориваючи там незліченні ходи. Активізується коростяний кліщ в темний час доби, тому в цей час симптоми корости, як правило, посилюються.</w:t>
                  </w:r>
                  <w:r w:rsidRPr="007815CF">
                    <w:rPr>
                      <w:rStyle w:val="a7"/>
                      <w:rFonts w:ascii="Times New Roman" w:hAnsi="Times New Roman" w:cs="Times New Roman"/>
                      <w:i w:val="0"/>
                      <w:lang w:val="uk-UA"/>
                    </w:rPr>
                    <w:br/>
                    <w:t xml:space="preserve">Основні симптоми корости - сильний свербіж шкіри, пошкодження шкірних покровів (тріщини, кірочки, виразки, пухирці) і специфічні коростяві ходи, припухлі смужки білого кольору. Місцями локалізації коростявого кліща найчастіше стають </w:t>
                  </w:r>
                  <w:proofErr w:type="spellStart"/>
                  <w:r w:rsidRPr="007815CF">
                    <w:rPr>
                      <w:rStyle w:val="a7"/>
                      <w:rFonts w:ascii="Times New Roman" w:hAnsi="Times New Roman" w:cs="Times New Roman"/>
                      <w:i w:val="0"/>
                      <w:lang w:val="uk-UA"/>
                    </w:rPr>
                    <w:t>міжпальцеві</w:t>
                  </w:r>
                  <w:proofErr w:type="spellEnd"/>
                  <w:r w:rsidRPr="007815CF">
                    <w:rPr>
                      <w:rStyle w:val="a7"/>
                      <w:rFonts w:ascii="Times New Roman" w:hAnsi="Times New Roman" w:cs="Times New Roman"/>
                      <w:i w:val="0"/>
                      <w:lang w:val="uk-UA"/>
                    </w:rPr>
                    <w:t xml:space="preserve"> області, пахви, згини ліктів, зап'ястя, долоні, сідничні і пахові складки. </w:t>
                  </w:r>
                  <w:r w:rsidRPr="007815CF">
                    <w:rPr>
                      <w:rStyle w:val="a7"/>
                      <w:rFonts w:ascii="Times New Roman" w:hAnsi="Times New Roman" w:cs="Times New Roman"/>
                      <w:i w:val="0"/>
                      <w:lang w:val="uk-UA" w:eastAsia="ru-RU"/>
                    </w:rPr>
                    <w:t>Навіть при тому, що зазвичай у дорослої людини, зараженого коростяним кліщем, на тілі знаходиться 10-12 особин, побачити їх майже неможливо. Найбільша самка має розмір не більше 0,4 мм і виглядає, як маленька чорна точка, самця ж розгледіти неможливо зовсім. А ось при здачі шкірного зіскрібка під мікроскопом легко розгледіти і яйця, і кліщів, і продукти їх життєдіяльності.</w:t>
                  </w:r>
                </w:p>
                <w:p w:rsidR="002B238E" w:rsidRPr="007815CF" w:rsidRDefault="002B238E" w:rsidP="007815CF">
                  <w:pPr>
                    <w:spacing w:after="0" w:line="240" w:lineRule="auto"/>
                    <w:jc w:val="both"/>
                    <w:rPr>
                      <w:rStyle w:val="a7"/>
                      <w:rFonts w:ascii="Times New Roman" w:hAnsi="Times New Roman" w:cs="Times New Roman"/>
                      <w:i w:val="0"/>
                      <w:lang w:val="uk-UA"/>
                    </w:rPr>
                  </w:pPr>
                </w:p>
              </w:txbxContent>
            </v:textbox>
          </v:rect>
        </w:pict>
      </w:r>
      <w:r>
        <w:rPr>
          <w:rFonts w:ascii="Arial" w:hAnsi="Arial" w:cs="Arial"/>
          <w:noProof/>
          <w:color w:val="333333"/>
          <w:sz w:val="18"/>
          <w:szCs w:val="18"/>
          <w:lang w:eastAsia="ru-RU"/>
        </w:rPr>
        <w:pict>
          <v:rect id="_x0000_s1029" style="position:absolute;margin-left:-44.75pt;margin-top:-14.7pt;width:415.85pt;height:188.35pt;z-index:251663360" fillcolor="white [3201]" strokecolor="#92cddc [1944]" strokeweight="1pt">
            <v:fill color2="#b6dde8 [1304]" focusposition="1" focussize="" focus="100%" type="gradient"/>
            <v:shadow on="t" type="perspective" color="#205867 [1608]" opacity=".5" offset="1pt" offset2="-3pt"/>
            <v:textbox style="mso-next-textbox:#_x0000_s1029">
              <w:txbxContent>
                <w:p w:rsidR="004814AA" w:rsidRPr="004814AA" w:rsidRDefault="004814AA" w:rsidP="002B238E">
                  <w:pPr>
                    <w:spacing w:after="0" w:line="240" w:lineRule="auto"/>
                    <w:jc w:val="both"/>
                    <w:rPr>
                      <w:rFonts w:ascii="Times New Roman" w:eastAsia="Times New Roman" w:hAnsi="Times New Roman" w:cs="Times New Roman"/>
                      <w:color w:val="000000"/>
                      <w:lang w:val="uk-UA" w:eastAsia="ru-RU"/>
                    </w:rPr>
                  </w:pPr>
                  <w:r w:rsidRPr="004814AA">
                    <w:rPr>
                      <w:rFonts w:ascii="Times New Roman" w:eastAsia="Times New Roman" w:hAnsi="Times New Roman" w:cs="Times New Roman"/>
                      <w:b/>
                      <w:bCs/>
                      <w:lang w:val="uk-UA" w:eastAsia="ru-RU"/>
                    </w:rPr>
                    <w:t>Себорея</w:t>
                  </w:r>
                  <w:r w:rsidRPr="004814AA">
                    <w:rPr>
                      <w:rFonts w:ascii="Times New Roman" w:eastAsia="Times New Roman" w:hAnsi="Times New Roman" w:cs="Times New Roman"/>
                      <w:lang w:val="uk-UA" w:eastAsia="ru-RU"/>
                    </w:rPr>
                    <w:t> - запальне захворювання шкіри, яке пов'язане зі зміною якості та підвищенням кількості шкірного сала.</w:t>
                  </w:r>
                </w:p>
                <w:p w:rsidR="004814AA" w:rsidRPr="004814AA" w:rsidRDefault="004814AA" w:rsidP="002B238E">
                  <w:pPr>
                    <w:spacing w:after="0" w:line="240" w:lineRule="auto"/>
                    <w:jc w:val="both"/>
                    <w:rPr>
                      <w:rFonts w:ascii="Times New Roman" w:eastAsia="Times New Roman" w:hAnsi="Times New Roman" w:cs="Times New Roman"/>
                      <w:color w:val="000000"/>
                      <w:lang w:val="uk-UA" w:eastAsia="ru-RU"/>
                    </w:rPr>
                  </w:pPr>
                  <w:r w:rsidRPr="004814AA">
                    <w:rPr>
                      <w:rFonts w:ascii="Times New Roman" w:eastAsia="Times New Roman" w:hAnsi="Times New Roman" w:cs="Times New Roman"/>
                      <w:lang w:val="uk-UA" w:eastAsia="ru-RU"/>
                    </w:rPr>
                    <w:t>Проявляється хвороба лущенням шкіри, жирним блиском та потовщенням рогового шару. Себореєю уражаються ті ділянки шкіри тулуба та голови, на яких розвинені найбільше сальні. При ураженні шкіри волосистої частини голови спостерігається порідіння та витончення волосся.</w:t>
                  </w:r>
                </w:p>
                <w:p w:rsidR="004814AA" w:rsidRPr="004814AA" w:rsidRDefault="004814AA" w:rsidP="002B238E">
                  <w:pPr>
                    <w:spacing w:after="0" w:line="240" w:lineRule="auto"/>
                    <w:jc w:val="both"/>
                    <w:rPr>
                      <w:rFonts w:ascii="Times New Roman" w:eastAsia="Times New Roman" w:hAnsi="Times New Roman" w:cs="Times New Roman"/>
                      <w:color w:val="000000"/>
                      <w:lang w:val="uk-UA" w:eastAsia="ru-RU"/>
                    </w:rPr>
                  </w:pPr>
                  <w:r w:rsidRPr="004814AA">
                    <w:rPr>
                      <w:rFonts w:ascii="Times New Roman" w:eastAsia="Times New Roman" w:hAnsi="Times New Roman" w:cs="Times New Roman"/>
                      <w:lang w:val="uk-UA" w:eastAsia="ru-RU"/>
                    </w:rPr>
                    <w:t>На хворобу впливають обмінні та генетичні причини, а також вплив зовнішнього середовища.</w:t>
                  </w:r>
                </w:p>
                <w:p w:rsidR="002B238E" w:rsidRPr="002B238E" w:rsidRDefault="004814AA" w:rsidP="002B238E">
                  <w:pPr>
                    <w:spacing w:after="0" w:line="240" w:lineRule="auto"/>
                    <w:jc w:val="both"/>
                    <w:rPr>
                      <w:rFonts w:ascii="Times New Roman" w:eastAsia="Times New Roman" w:hAnsi="Times New Roman" w:cs="Times New Roman"/>
                      <w:lang w:val="uk-UA" w:eastAsia="ru-RU"/>
                    </w:rPr>
                  </w:pPr>
                  <w:proofErr w:type="spellStart"/>
                  <w:r w:rsidRPr="004814AA">
                    <w:rPr>
                      <w:rFonts w:ascii="Times New Roman" w:eastAsia="Times New Roman" w:hAnsi="Times New Roman" w:cs="Times New Roman"/>
                      <w:lang w:val="uk-UA" w:eastAsia="ru-RU"/>
                    </w:rPr>
                    <w:t>Дріжджоподібні</w:t>
                  </w:r>
                  <w:proofErr w:type="spellEnd"/>
                  <w:r w:rsidRPr="004814AA">
                    <w:rPr>
                      <w:rFonts w:ascii="Times New Roman" w:eastAsia="Times New Roman" w:hAnsi="Times New Roman" w:cs="Times New Roman"/>
                      <w:lang w:val="uk-UA" w:eastAsia="ru-RU"/>
                    </w:rPr>
                    <w:t xml:space="preserve"> гриби є у більш ніж 90% здорового населення. Вони живуть навколо сальних залоз і використовують їх секрет для росту і розвитку. Якщо виникають несприятливі умови, то відбувається порушення захисної функції шкіри і сальних залоз, у </w:t>
                  </w:r>
                  <w:proofErr w:type="spellStart"/>
                  <w:r w:rsidRPr="004814AA">
                    <w:rPr>
                      <w:rFonts w:ascii="Times New Roman" w:eastAsia="Times New Roman" w:hAnsi="Times New Roman" w:cs="Times New Roman"/>
                      <w:lang w:val="uk-UA" w:eastAsia="ru-RU"/>
                    </w:rPr>
                    <w:t>зв’зку</w:t>
                  </w:r>
                  <w:proofErr w:type="spellEnd"/>
                  <w:r w:rsidRPr="004814AA">
                    <w:rPr>
                      <w:rFonts w:ascii="Times New Roman" w:eastAsia="Times New Roman" w:hAnsi="Times New Roman" w:cs="Times New Roman"/>
                      <w:lang w:val="uk-UA" w:eastAsia="ru-RU"/>
                    </w:rPr>
                    <w:t xml:space="preserve"> з чим збільшується кількість </w:t>
                  </w:r>
                  <w:proofErr w:type="spellStart"/>
                  <w:r w:rsidRPr="004814AA">
                    <w:rPr>
                      <w:rFonts w:ascii="Times New Roman" w:eastAsia="Times New Roman" w:hAnsi="Times New Roman" w:cs="Times New Roman"/>
                      <w:lang w:val="uk-UA" w:eastAsia="ru-RU"/>
                    </w:rPr>
                    <w:t>дріжджоподібних</w:t>
                  </w:r>
                  <w:proofErr w:type="spellEnd"/>
                  <w:r w:rsidRPr="004814AA">
                    <w:rPr>
                      <w:rFonts w:ascii="Times New Roman" w:eastAsia="Times New Roman" w:hAnsi="Times New Roman" w:cs="Times New Roman"/>
                      <w:lang w:val="uk-UA" w:eastAsia="ru-RU"/>
                    </w:rPr>
                    <w:t xml:space="preserve"> грибів.</w:t>
                  </w:r>
                </w:p>
                <w:p w:rsidR="002B238E" w:rsidRPr="002B238E" w:rsidRDefault="004814AA" w:rsidP="002B238E">
                  <w:pPr>
                    <w:spacing w:after="218" w:line="305" w:lineRule="atLeast"/>
                    <w:rPr>
                      <w:rFonts w:ascii="Times New Roman" w:eastAsia="Times New Roman" w:hAnsi="Times New Roman" w:cs="Times New Roman"/>
                      <w:lang w:val="uk-UA" w:eastAsia="ru-RU"/>
                    </w:rPr>
                  </w:pPr>
                  <w:r w:rsidRPr="004814AA">
                    <w:rPr>
                      <w:rFonts w:ascii="Times New Roman" w:eastAsia="Times New Roman" w:hAnsi="Times New Roman" w:cs="Times New Roman"/>
                      <w:lang w:val="uk-UA" w:eastAsia="ru-RU"/>
                    </w:rPr>
                    <w:t xml:space="preserve">Найбільше загострюється себорея при нервовому стресі. В основі розвитку себореї лежить гормональний дисбаланс. </w:t>
                  </w:r>
                </w:p>
                <w:p w:rsidR="004814AA" w:rsidRPr="002B238E" w:rsidRDefault="004814AA" w:rsidP="004814AA">
                  <w:pPr>
                    <w:jc w:val="center"/>
                    <w:rPr>
                      <w:rStyle w:val="a5"/>
                      <w:rFonts w:ascii="Times New Roman" w:hAnsi="Times New Roman" w:cs="Times New Roman"/>
                      <w:lang w:val="uk-UA"/>
                    </w:rPr>
                  </w:pPr>
                </w:p>
              </w:txbxContent>
            </v:textbox>
          </v:rect>
        </w:pict>
      </w: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margin-left:29.55pt;margin-top:-70pt;width:583.55pt;height:41.85pt;z-index:251661312" fillcolor="yellow">
            <v:shadow on="t" opacity="52429f"/>
            <v:textpath style="font-family:&quot;Arial Black&quot;;font-style:italic;v-text-kern:t" trim="t" fitpath="t" string="САНБЮЛЕТЕНЬ  &quot;Хвороби шкіри&quot;"/>
          </v:shape>
        </w:pict>
      </w:r>
      <w:r>
        <w:rPr>
          <w:noProof/>
          <w:lang w:eastAsia="ru-RU"/>
        </w:rPr>
        <w:drawing>
          <wp:anchor distT="0" distB="0" distL="114300" distR="114300" simplePos="0" relativeHeight="251657215" behindDoc="0" locked="0" layoutInCell="1" allowOverlap="1">
            <wp:simplePos x="0" y="0"/>
            <wp:positionH relativeFrom="column">
              <wp:posOffset>-701040</wp:posOffset>
            </wp:positionH>
            <wp:positionV relativeFrom="paragraph">
              <wp:posOffset>-1112033</wp:posOffset>
            </wp:positionV>
            <wp:extent cx="10698569" cy="7495842"/>
            <wp:effectExtent l="19050" t="0" r="7531" b="0"/>
            <wp:wrapNone/>
            <wp:docPr id="7" name="Рисунок 7" descr="http://chienergytraining.com/wp-content/uploads/2014/03/Ch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chienergytraining.com/wp-content/uploads/2014/03/Chi.jpg"/>
                    <pic:cNvPicPr>
                      <a:picLocks noChangeAspect="1" noChangeArrowheads="1"/>
                    </pic:cNvPicPr>
                  </pic:nvPicPr>
                  <pic:blipFill>
                    <a:blip r:embed="rId4" cstate="print"/>
                    <a:srcRect/>
                    <a:stretch>
                      <a:fillRect/>
                    </a:stretch>
                  </pic:blipFill>
                  <pic:spPr bwMode="auto">
                    <a:xfrm>
                      <a:off x="0" y="0"/>
                      <a:ext cx="10698569" cy="7495842"/>
                    </a:xfrm>
                    <a:prstGeom prst="rect">
                      <a:avLst/>
                    </a:prstGeom>
                    <a:noFill/>
                    <a:ln w="9525">
                      <a:noFill/>
                      <a:miter lim="800000"/>
                      <a:headEnd/>
                      <a:tailEnd/>
                    </a:ln>
                  </pic:spPr>
                </pic:pic>
              </a:graphicData>
            </a:graphic>
          </wp:anchor>
        </w:drawing>
      </w:r>
      <w:r>
        <w:rPr>
          <w:noProof/>
          <w:lang w:eastAsia="ru-RU"/>
        </w:rPr>
        <w:drawing>
          <wp:anchor distT="0" distB="0" distL="114300" distR="114300" simplePos="0" relativeHeight="251659264" behindDoc="0" locked="0" layoutInCell="1" allowOverlap="1">
            <wp:simplePos x="0" y="0"/>
            <wp:positionH relativeFrom="column">
              <wp:posOffset>-328930</wp:posOffset>
            </wp:positionH>
            <wp:positionV relativeFrom="paragraph">
              <wp:posOffset>-953135</wp:posOffset>
            </wp:positionV>
            <wp:extent cx="721995" cy="701675"/>
            <wp:effectExtent l="19050" t="0" r="1905" b="0"/>
            <wp:wrapNone/>
            <wp:docPr id="1" name="Рисунок 1" descr="http://www.worldtravelbiz.ru/users/16/photos/news/9f176a5d-063c-4b64-9044-61961f032719_b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worldtravelbiz.ru/users/16/photos/news/9f176a5d-063c-4b64-9044-61961f032719_big.jpg"/>
                    <pic:cNvPicPr>
                      <a:picLocks noChangeAspect="1" noChangeArrowheads="1"/>
                    </pic:cNvPicPr>
                  </pic:nvPicPr>
                  <pic:blipFill>
                    <a:blip r:embed="rId5" cstate="print">
                      <a:clrChange>
                        <a:clrFrom>
                          <a:srgbClr val="FFFFFF"/>
                        </a:clrFrom>
                        <a:clrTo>
                          <a:srgbClr val="FFFFFF">
                            <a:alpha val="0"/>
                          </a:srgbClr>
                        </a:clrTo>
                      </a:clrChange>
                    </a:blip>
                    <a:srcRect l="2332" r="2738" b="2791"/>
                    <a:stretch>
                      <a:fillRect/>
                    </a:stretch>
                  </pic:blipFill>
                  <pic:spPr bwMode="auto">
                    <a:xfrm>
                      <a:off x="0" y="0"/>
                      <a:ext cx="721995" cy="701675"/>
                    </a:xfrm>
                    <a:prstGeom prst="rect">
                      <a:avLst/>
                    </a:prstGeom>
                    <a:noFill/>
                    <a:ln w="9525">
                      <a:noFill/>
                      <a:miter lim="800000"/>
                      <a:headEnd/>
                      <a:tailEnd/>
                    </a:ln>
                  </pic:spPr>
                </pic:pic>
              </a:graphicData>
            </a:graphic>
          </wp:anchor>
        </w:drawing>
      </w:r>
    </w:p>
    <w:p w:rsidR="002E6657" w:rsidRDefault="002E6657">
      <w:pPr>
        <w:rPr>
          <w:lang w:val="uk-UA"/>
        </w:rPr>
      </w:pPr>
    </w:p>
    <w:p w:rsidR="002E6657" w:rsidRDefault="002E6657">
      <w:pPr>
        <w:rPr>
          <w:rFonts w:ascii="Arial" w:hAnsi="Arial" w:cs="Arial"/>
          <w:color w:val="333333"/>
          <w:sz w:val="18"/>
          <w:szCs w:val="18"/>
          <w:shd w:val="clear" w:color="auto" w:fill="FFFFFF"/>
          <w:lang w:val="uk-UA"/>
        </w:rPr>
      </w:pPr>
    </w:p>
    <w:p w:rsidR="002E6657" w:rsidRDefault="002E6657" w:rsidP="002B238E">
      <w:pPr>
        <w:jc w:val="center"/>
        <w:rPr>
          <w:rFonts w:ascii="Arial" w:hAnsi="Arial" w:cs="Arial"/>
          <w:color w:val="333333"/>
          <w:sz w:val="18"/>
          <w:szCs w:val="18"/>
          <w:shd w:val="clear" w:color="auto" w:fill="FFFFFF"/>
          <w:lang w:val="uk-UA"/>
        </w:rPr>
      </w:pPr>
    </w:p>
    <w:p w:rsidR="002E6657" w:rsidRDefault="002E6657" w:rsidP="0054076A">
      <w:pPr>
        <w:jc w:val="center"/>
        <w:rPr>
          <w:rFonts w:ascii="Arial" w:hAnsi="Arial" w:cs="Arial"/>
          <w:color w:val="333333"/>
          <w:sz w:val="18"/>
          <w:szCs w:val="18"/>
          <w:shd w:val="clear" w:color="auto" w:fill="FFFFFF"/>
          <w:lang w:val="uk-UA"/>
        </w:rPr>
      </w:pPr>
    </w:p>
    <w:p w:rsidR="002E6657" w:rsidRDefault="002E6657">
      <w:pPr>
        <w:rPr>
          <w:rFonts w:ascii="Arial" w:hAnsi="Arial" w:cs="Arial"/>
          <w:color w:val="333333"/>
          <w:sz w:val="18"/>
          <w:szCs w:val="18"/>
          <w:shd w:val="clear" w:color="auto" w:fill="FFFFFF"/>
          <w:lang w:val="uk-UA"/>
        </w:rPr>
      </w:pPr>
    </w:p>
    <w:p w:rsidR="002E6657" w:rsidRDefault="002E6657">
      <w:pPr>
        <w:rPr>
          <w:rFonts w:ascii="Arial" w:hAnsi="Arial" w:cs="Arial"/>
          <w:color w:val="333333"/>
          <w:sz w:val="18"/>
          <w:szCs w:val="18"/>
          <w:shd w:val="clear" w:color="auto" w:fill="FFFFFF"/>
          <w:lang w:val="uk-UA"/>
        </w:rPr>
      </w:pPr>
    </w:p>
    <w:p w:rsidR="002E6657" w:rsidRDefault="005A45EB" w:rsidP="0054076A">
      <w:pPr>
        <w:tabs>
          <w:tab w:val="left" w:pos="6647"/>
        </w:tabs>
        <w:rPr>
          <w:rFonts w:ascii="Arial" w:hAnsi="Arial" w:cs="Arial"/>
          <w:color w:val="333333"/>
          <w:sz w:val="18"/>
          <w:szCs w:val="18"/>
          <w:shd w:val="clear" w:color="auto" w:fill="FFFFFF"/>
          <w:lang w:val="uk-UA"/>
        </w:rPr>
      </w:pPr>
      <w:r>
        <w:rPr>
          <w:noProof/>
          <w:lang w:eastAsia="ru-RU"/>
        </w:rPr>
        <w:pict>
          <v:rect id="_x0000_s1028" style="position:absolute;margin-left:384.45pt;margin-top:13.25pt;width:386pt;height:163.25pt;z-index:251662336" fillcolor="white [3201]" strokecolor="#c2d69b [1942]" strokeweight="1pt">
            <v:fill color2="#d6e3bc [1302]" focusposition="1" focussize="" focus="100%" type="gradient"/>
            <v:shadow on="t" type="perspective" color="#4e6128 [1606]" opacity=".5" offset="1pt" offset2="-3pt"/>
            <v:textbox>
              <w:txbxContent>
                <w:p w:rsidR="002E6657" w:rsidRPr="004814AA" w:rsidRDefault="00315221" w:rsidP="0054076A">
                  <w:pPr>
                    <w:spacing w:after="0" w:line="240" w:lineRule="auto"/>
                    <w:jc w:val="both"/>
                    <w:rPr>
                      <w:rStyle w:val="a5"/>
                      <w:rFonts w:ascii="Times New Roman" w:hAnsi="Times New Roman" w:cs="Times New Roman"/>
                      <w:b w:val="0"/>
                      <w:lang w:val="uk-UA"/>
                    </w:rPr>
                  </w:pPr>
                  <w:r w:rsidRPr="004814AA">
                    <w:rPr>
                      <w:rStyle w:val="a5"/>
                      <w:rFonts w:ascii="Times New Roman" w:hAnsi="Times New Roman" w:cs="Times New Roman"/>
                      <w:b w:val="0"/>
                      <w:lang w:val="uk-UA"/>
                    </w:rPr>
                    <w:t xml:space="preserve">Перед відомим сорокарічним американським </w:t>
                  </w:r>
                  <w:proofErr w:type="spellStart"/>
                  <w:r w:rsidRPr="004814AA">
                    <w:rPr>
                      <w:rStyle w:val="a5"/>
                      <w:rFonts w:ascii="Times New Roman" w:hAnsi="Times New Roman" w:cs="Times New Roman"/>
                      <w:b w:val="0"/>
                      <w:lang w:val="uk-UA"/>
                    </w:rPr>
                    <w:t>телеведучим</w:t>
                  </w:r>
                  <w:proofErr w:type="spellEnd"/>
                  <w:r w:rsidRPr="004814AA">
                    <w:rPr>
                      <w:rStyle w:val="a5"/>
                      <w:rFonts w:ascii="Times New Roman" w:hAnsi="Times New Roman" w:cs="Times New Roman"/>
                      <w:b w:val="0"/>
                      <w:lang w:val="uk-UA"/>
                    </w:rPr>
                    <w:t xml:space="preserve"> із Чикаго – афроамериканця </w:t>
                  </w:r>
                  <w:proofErr w:type="spellStart"/>
                  <w:r w:rsidRPr="004814AA">
                    <w:rPr>
                      <w:rStyle w:val="a5"/>
                      <w:rFonts w:ascii="Times New Roman" w:hAnsi="Times New Roman" w:cs="Times New Roman"/>
                      <w:b w:val="0"/>
                      <w:lang w:val="uk-UA"/>
                    </w:rPr>
                    <w:t>Лу</w:t>
                  </w:r>
                  <w:proofErr w:type="spellEnd"/>
                  <w:r w:rsidRPr="004814AA">
                    <w:rPr>
                      <w:rStyle w:val="a5"/>
                      <w:rFonts w:ascii="Times New Roman" w:hAnsi="Times New Roman" w:cs="Times New Roman"/>
                      <w:b w:val="0"/>
                      <w:lang w:val="uk-UA"/>
                    </w:rPr>
                    <w:t xml:space="preserve"> Томасом – постала проблема. Він поступово втрачає свій природний чорний колір шкіри</w:t>
                  </w:r>
                  <w:r w:rsidR="000127EC" w:rsidRPr="004814AA">
                    <w:rPr>
                      <w:rStyle w:val="a5"/>
                      <w:rFonts w:ascii="Times New Roman" w:hAnsi="Times New Roman" w:cs="Times New Roman"/>
                      <w:b w:val="0"/>
                      <w:lang w:val="uk-UA"/>
                    </w:rPr>
                    <w:t xml:space="preserve">. Білизна робить його вигнанцем у суспільстві. </w:t>
                  </w:r>
                  <w:proofErr w:type="spellStart"/>
                  <w:r w:rsidR="002E6657" w:rsidRPr="004814AA">
                    <w:rPr>
                      <w:rStyle w:val="a5"/>
                      <w:rFonts w:ascii="Times New Roman" w:hAnsi="Times New Roman" w:cs="Times New Roman"/>
                      <w:b w:val="0"/>
                      <w:lang w:val="uk-UA"/>
                    </w:rPr>
                    <w:t>Вітіліго</w:t>
                  </w:r>
                  <w:proofErr w:type="spellEnd"/>
                  <w:r w:rsidR="002E6657" w:rsidRPr="004814AA">
                    <w:rPr>
                      <w:rStyle w:val="a5"/>
                      <w:rFonts w:ascii="Times New Roman" w:hAnsi="Times New Roman" w:cs="Times New Roman"/>
                      <w:b w:val="0"/>
                      <w:lang w:val="uk-UA"/>
                    </w:rPr>
                    <w:t>, або «хвороба білих плям», є рідкісним захворюванням. У половині випадків захворювання починається у віці від 10 до 30 років і характеризується появою на шкірі св</w:t>
                  </w:r>
                  <w:r w:rsidRPr="004814AA">
                    <w:rPr>
                      <w:rStyle w:val="a5"/>
                      <w:rFonts w:ascii="Times New Roman" w:hAnsi="Times New Roman" w:cs="Times New Roman"/>
                      <w:b w:val="0"/>
                      <w:lang w:val="uk-UA"/>
                    </w:rPr>
                    <w:t>і</w:t>
                  </w:r>
                  <w:r w:rsidR="002E6657" w:rsidRPr="004814AA">
                    <w:rPr>
                      <w:rStyle w:val="a5"/>
                      <w:rFonts w:ascii="Times New Roman" w:hAnsi="Times New Roman" w:cs="Times New Roman"/>
                      <w:b w:val="0"/>
                      <w:lang w:val="uk-UA"/>
                    </w:rPr>
                    <w:t>тл</w:t>
                  </w:r>
                  <w:r w:rsidRPr="004814AA">
                    <w:rPr>
                      <w:rStyle w:val="a5"/>
                      <w:rFonts w:ascii="Times New Roman" w:hAnsi="Times New Roman" w:cs="Times New Roman"/>
                      <w:b w:val="0"/>
                      <w:lang w:val="uk-UA"/>
                    </w:rPr>
                    <w:t>их</w:t>
                  </w:r>
                  <w:r w:rsidR="002E6657" w:rsidRPr="004814AA">
                    <w:rPr>
                      <w:rStyle w:val="a5"/>
                      <w:rFonts w:ascii="Times New Roman" w:hAnsi="Times New Roman" w:cs="Times New Roman"/>
                      <w:b w:val="0"/>
                      <w:lang w:val="uk-UA"/>
                    </w:rPr>
                    <w:t xml:space="preserve"> плям (без пігменту). </w:t>
                  </w:r>
                  <w:r w:rsidR="000127EC" w:rsidRPr="004814AA">
                    <w:rPr>
                      <w:rStyle w:val="a5"/>
                      <w:rFonts w:ascii="Times New Roman" w:hAnsi="Times New Roman" w:cs="Times New Roman"/>
                      <w:b w:val="0"/>
                      <w:lang w:val="uk-UA"/>
                    </w:rPr>
                    <w:t xml:space="preserve">Хвороба проявляється поступово сантиметр за сантиметром. Щодня Лі Томас помічає, що білої </w:t>
                  </w:r>
                  <w:r w:rsidR="004814AA" w:rsidRPr="004814AA">
                    <w:rPr>
                      <w:rStyle w:val="a5"/>
                      <w:rFonts w:ascii="Times New Roman" w:hAnsi="Times New Roman" w:cs="Times New Roman"/>
                      <w:b w:val="0"/>
                      <w:lang w:val="uk-UA"/>
                    </w:rPr>
                    <w:t xml:space="preserve">шкіри на його тілі стає все більше. На таке захворювання у світі страждають 65 </w:t>
                  </w:r>
                  <w:proofErr w:type="spellStart"/>
                  <w:r w:rsidR="004814AA" w:rsidRPr="004814AA">
                    <w:rPr>
                      <w:rStyle w:val="a5"/>
                      <w:rFonts w:ascii="Times New Roman" w:hAnsi="Times New Roman" w:cs="Times New Roman"/>
                      <w:b w:val="0"/>
                      <w:lang w:val="uk-UA"/>
                    </w:rPr>
                    <w:t>млн</w:t>
                  </w:r>
                  <w:proofErr w:type="spellEnd"/>
                  <w:r w:rsidR="004814AA" w:rsidRPr="004814AA">
                    <w:rPr>
                      <w:rStyle w:val="a5"/>
                      <w:rFonts w:ascii="Times New Roman" w:hAnsi="Times New Roman" w:cs="Times New Roman"/>
                      <w:b w:val="0"/>
                      <w:lang w:val="uk-UA"/>
                    </w:rPr>
                    <w:t xml:space="preserve"> осіб, у тому числі в США – 2 млн. особливої знаменитості ця хвороба набула, коли у відомого співака Майкла Джексона почали спостерігати зміни в кольорі шкіри.</w:t>
                  </w:r>
                </w:p>
                <w:p w:rsidR="002E6657" w:rsidRPr="004814AA" w:rsidRDefault="002E6657" w:rsidP="002E6657">
                  <w:pPr>
                    <w:jc w:val="center"/>
                    <w:rPr>
                      <w:rStyle w:val="a5"/>
                      <w:rFonts w:ascii="Times New Roman" w:hAnsi="Times New Roman" w:cs="Times New Roman"/>
                      <w:sz w:val="28"/>
                      <w:lang w:val="uk-UA"/>
                    </w:rPr>
                  </w:pPr>
                </w:p>
              </w:txbxContent>
            </v:textbox>
          </v:rect>
        </w:pict>
      </w:r>
      <w:r>
        <w:rPr>
          <w:noProof/>
          <w:lang w:eastAsia="ru-RU"/>
        </w:rPr>
        <w:pict>
          <v:rect id="_x0000_s1030" style="position:absolute;margin-left:-44.75pt;margin-top:13.25pt;width:415.85pt;height:163.25pt;z-index:251664384" fillcolor="white [3201]" strokecolor="#b2a1c7 [1943]" strokeweight="1pt">
            <v:fill color2="#ccc0d9 [1303]" focusposition="1" focussize="" focus="100%" type="gradient"/>
            <v:shadow on="t" type="perspective" color="#3f3151 [1607]" opacity=".5" offset="1pt" offset2="-3pt"/>
            <v:textbox>
              <w:txbxContent>
                <w:p w:rsidR="002B238E" w:rsidRPr="007815CF" w:rsidRDefault="002B238E" w:rsidP="007815CF">
                  <w:pPr>
                    <w:spacing w:after="0" w:line="240" w:lineRule="auto"/>
                    <w:jc w:val="both"/>
                    <w:rPr>
                      <w:rStyle w:val="a7"/>
                      <w:rFonts w:ascii="Times New Roman" w:hAnsi="Times New Roman" w:cs="Times New Roman"/>
                      <w:i w:val="0"/>
                      <w:lang w:val="uk-UA"/>
                    </w:rPr>
                  </w:pPr>
                  <w:proofErr w:type="spellStart"/>
                  <w:r w:rsidRPr="007815CF">
                    <w:rPr>
                      <w:rStyle w:val="a7"/>
                      <w:rFonts w:ascii="Times New Roman" w:hAnsi="Times New Roman" w:cs="Times New Roman"/>
                      <w:i w:val="0"/>
                      <w:lang w:val="uk-UA"/>
                    </w:rPr>
                    <w:t>Педикульоз</w:t>
                  </w:r>
                  <w:proofErr w:type="spellEnd"/>
                  <w:r w:rsidRPr="007815CF">
                    <w:rPr>
                      <w:rStyle w:val="a7"/>
                      <w:rFonts w:ascii="Times New Roman" w:hAnsi="Times New Roman" w:cs="Times New Roman"/>
                      <w:i w:val="0"/>
                      <w:lang w:val="uk-UA"/>
                    </w:rPr>
                    <w:t xml:space="preserve"> завжди вважався породженням антисанітарії в неблагополучних сім’ях. Однак останні дослідження зарубіжних фахівців говорять про зворотне. Зараз проблема </w:t>
                  </w:r>
                  <w:proofErr w:type="spellStart"/>
                  <w:r w:rsidRPr="007815CF">
                    <w:rPr>
                      <w:rStyle w:val="a7"/>
                      <w:rFonts w:ascii="Times New Roman" w:hAnsi="Times New Roman" w:cs="Times New Roman"/>
                      <w:i w:val="0"/>
                      <w:lang w:val="uk-UA"/>
                    </w:rPr>
                    <w:t>педикульозу</w:t>
                  </w:r>
                  <w:proofErr w:type="spellEnd"/>
                  <w:r w:rsidRPr="007815CF">
                    <w:rPr>
                      <w:rStyle w:val="a7"/>
                      <w:rFonts w:ascii="Times New Roman" w:hAnsi="Times New Roman" w:cs="Times New Roman"/>
                      <w:i w:val="0"/>
                      <w:lang w:val="uk-UA"/>
                    </w:rPr>
                    <w:t xml:space="preserve"> досить гостро стоїть в таких розвинених країнах з високим рівн</w:t>
                  </w:r>
                  <w:r w:rsidR="007815CF">
                    <w:rPr>
                      <w:rStyle w:val="a7"/>
                      <w:rFonts w:ascii="Times New Roman" w:hAnsi="Times New Roman" w:cs="Times New Roman"/>
                      <w:i w:val="0"/>
                      <w:lang w:val="uk-UA"/>
                    </w:rPr>
                    <w:t xml:space="preserve">ем життя, як США, Великобританія й </w:t>
                  </w:r>
                  <w:r w:rsidRPr="007815CF">
                    <w:rPr>
                      <w:rStyle w:val="a7"/>
                      <w:rFonts w:ascii="Times New Roman" w:hAnsi="Times New Roman" w:cs="Times New Roman"/>
                      <w:i w:val="0"/>
                      <w:lang w:val="uk-UA"/>
                    </w:rPr>
                    <w:t xml:space="preserve"> інші країни Європейського союзу. Відомо, що воші турбували людини з найдавніших часів . Ще на шумерських табличках є рецепти позбавлення від цієї напасті. Зараз ця проблема також актуальна, як і тисячоліття тому. Однак вона вважається «некрасивою», сороміцької, тому й немає у нас достатньо серйозної інформаційної програми з роз’яснення її актуальності. Зараження паразитами відбувається в «громадських» місцях. Якщо у дитини виникає свербіж, частіше за вухами і в нижній частині потилиці, значить, необхідно ретельно досліджувати волосяний покрив голови дитини. Воші безбарвні, але напившись крові, вони стають бурими.</w:t>
                  </w:r>
                </w:p>
              </w:txbxContent>
            </v:textbox>
          </v:rect>
        </w:pict>
      </w:r>
      <w:r w:rsidR="0054076A">
        <w:rPr>
          <w:rFonts w:ascii="Arial" w:hAnsi="Arial" w:cs="Arial"/>
          <w:color w:val="333333"/>
          <w:sz w:val="18"/>
          <w:szCs w:val="18"/>
          <w:shd w:val="clear" w:color="auto" w:fill="FFFFFF"/>
          <w:lang w:val="uk-UA"/>
        </w:rPr>
        <w:tab/>
      </w:r>
    </w:p>
    <w:p w:rsidR="002E6657" w:rsidRDefault="002E6657">
      <w:pPr>
        <w:rPr>
          <w:rFonts w:ascii="Arial" w:hAnsi="Arial" w:cs="Arial"/>
          <w:color w:val="333333"/>
          <w:sz w:val="18"/>
          <w:szCs w:val="18"/>
          <w:shd w:val="clear" w:color="auto" w:fill="FFFFFF"/>
          <w:lang w:val="uk-UA"/>
        </w:rPr>
      </w:pPr>
    </w:p>
    <w:p w:rsidR="002E6657" w:rsidRDefault="002E6657">
      <w:pPr>
        <w:rPr>
          <w:rFonts w:ascii="Arial" w:hAnsi="Arial" w:cs="Arial"/>
          <w:color w:val="333333"/>
          <w:sz w:val="18"/>
          <w:szCs w:val="18"/>
          <w:shd w:val="clear" w:color="auto" w:fill="FFFFFF"/>
          <w:lang w:val="uk-UA"/>
        </w:rPr>
      </w:pPr>
    </w:p>
    <w:p w:rsidR="002E6657" w:rsidRDefault="002E6657">
      <w:pPr>
        <w:rPr>
          <w:rFonts w:ascii="Arial" w:hAnsi="Arial" w:cs="Arial"/>
          <w:color w:val="333333"/>
          <w:sz w:val="18"/>
          <w:szCs w:val="18"/>
          <w:shd w:val="clear" w:color="auto" w:fill="FFFFFF"/>
          <w:lang w:val="uk-UA"/>
        </w:rPr>
      </w:pPr>
    </w:p>
    <w:p w:rsidR="002E6657" w:rsidRDefault="002E6657">
      <w:pPr>
        <w:rPr>
          <w:rFonts w:ascii="Arial" w:hAnsi="Arial" w:cs="Arial"/>
          <w:color w:val="333333"/>
          <w:sz w:val="18"/>
          <w:szCs w:val="18"/>
          <w:shd w:val="clear" w:color="auto" w:fill="FFFFFF"/>
          <w:lang w:val="uk-UA"/>
        </w:rPr>
      </w:pPr>
    </w:p>
    <w:p w:rsidR="002E6657" w:rsidRDefault="002E6657">
      <w:pPr>
        <w:rPr>
          <w:rFonts w:ascii="Arial" w:hAnsi="Arial" w:cs="Arial"/>
          <w:color w:val="333333"/>
          <w:sz w:val="18"/>
          <w:szCs w:val="18"/>
          <w:shd w:val="clear" w:color="auto" w:fill="FFFFFF"/>
          <w:lang w:val="uk-UA"/>
        </w:rPr>
      </w:pPr>
    </w:p>
    <w:p w:rsidR="002E6657" w:rsidRDefault="002E6657">
      <w:pPr>
        <w:rPr>
          <w:rFonts w:ascii="Arial" w:hAnsi="Arial" w:cs="Arial"/>
          <w:color w:val="333333"/>
          <w:sz w:val="18"/>
          <w:szCs w:val="18"/>
          <w:shd w:val="clear" w:color="auto" w:fill="FFFFFF"/>
          <w:lang w:val="uk-UA"/>
        </w:rPr>
      </w:pPr>
    </w:p>
    <w:p w:rsidR="002E6657" w:rsidRDefault="002E6657">
      <w:pPr>
        <w:rPr>
          <w:rFonts w:ascii="Arial" w:hAnsi="Arial" w:cs="Arial"/>
          <w:color w:val="333333"/>
          <w:sz w:val="18"/>
          <w:szCs w:val="18"/>
          <w:shd w:val="clear" w:color="auto" w:fill="FFFFFF"/>
          <w:lang w:val="uk-UA"/>
        </w:rPr>
      </w:pPr>
    </w:p>
    <w:p w:rsidR="002E6657" w:rsidRDefault="005A45EB">
      <w:r>
        <w:rPr>
          <w:noProof/>
          <w:lang w:eastAsia="ru-RU"/>
        </w:rPr>
        <w:pict>
          <v:oval id="_x0000_s1032" style="position:absolute;margin-left:265.65pt;margin-top:68.3pt;width:211.8pt;height:97.95pt;z-index:251666432" fillcolor="yellow">
            <v:textbox>
              <w:txbxContent>
                <w:p w:rsidR="005A45EB" w:rsidRPr="005A45EB" w:rsidRDefault="005A45EB" w:rsidP="005A45EB">
                  <w:pPr>
                    <w:jc w:val="center"/>
                    <w:rPr>
                      <w:rFonts w:ascii="Times New Roman" w:hAnsi="Times New Roman" w:cs="Times New Roman"/>
                      <w:b/>
                      <w:sz w:val="28"/>
                      <w:lang w:val="uk-UA"/>
                    </w:rPr>
                  </w:pPr>
                  <w:r w:rsidRPr="005A45EB">
                    <w:rPr>
                      <w:rFonts w:ascii="Times New Roman" w:hAnsi="Times New Roman" w:cs="Times New Roman"/>
                      <w:b/>
                      <w:sz w:val="28"/>
                      <w:lang w:val="uk-UA"/>
                    </w:rPr>
                    <w:t>ПРОФІЛАКТИКА!</w:t>
                  </w:r>
                </w:p>
                <w:p w:rsidR="005A45EB" w:rsidRPr="005A45EB" w:rsidRDefault="005A45EB" w:rsidP="005A45EB">
                  <w:pPr>
                    <w:jc w:val="center"/>
                    <w:rPr>
                      <w:rFonts w:ascii="Times New Roman" w:hAnsi="Times New Roman" w:cs="Times New Roman"/>
                      <w:b/>
                      <w:sz w:val="28"/>
                      <w:lang w:val="uk-UA"/>
                    </w:rPr>
                  </w:pPr>
                  <w:r w:rsidRPr="005A45EB">
                    <w:rPr>
                      <w:rFonts w:ascii="Times New Roman" w:hAnsi="Times New Roman" w:cs="Times New Roman"/>
                      <w:b/>
                      <w:sz w:val="28"/>
                      <w:lang w:val="uk-UA"/>
                    </w:rPr>
                    <w:t>Уникайте впливу чинників!</w:t>
                  </w:r>
                </w:p>
              </w:txbxContent>
            </v:textbox>
          </v:oval>
        </w:pict>
      </w:r>
    </w:p>
    <w:sectPr w:rsidR="002E6657" w:rsidSect="00B74C9E">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characterSpacingControl w:val="doNotCompress"/>
  <w:compat/>
  <w:rsids>
    <w:rsidRoot w:val="00B74C9E"/>
    <w:rsid w:val="000127EC"/>
    <w:rsid w:val="00080652"/>
    <w:rsid w:val="00232BC3"/>
    <w:rsid w:val="00240057"/>
    <w:rsid w:val="002B238E"/>
    <w:rsid w:val="002E6657"/>
    <w:rsid w:val="0030328E"/>
    <w:rsid w:val="00315221"/>
    <w:rsid w:val="00395130"/>
    <w:rsid w:val="004814AA"/>
    <w:rsid w:val="004A5AEF"/>
    <w:rsid w:val="0054076A"/>
    <w:rsid w:val="005A45EB"/>
    <w:rsid w:val="007815CF"/>
    <w:rsid w:val="00957830"/>
    <w:rsid w:val="00B74C9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7830"/>
  </w:style>
  <w:style w:type="paragraph" w:styleId="3">
    <w:name w:val="heading 3"/>
    <w:basedOn w:val="a"/>
    <w:link w:val="30"/>
    <w:uiPriority w:val="9"/>
    <w:qFormat/>
    <w:rsid w:val="004814AA"/>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74C9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74C9E"/>
    <w:rPr>
      <w:rFonts w:ascii="Tahoma" w:hAnsi="Tahoma" w:cs="Tahoma"/>
      <w:sz w:val="16"/>
      <w:szCs w:val="16"/>
    </w:rPr>
  </w:style>
  <w:style w:type="character" w:styleId="a5">
    <w:name w:val="Strong"/>
    <w:basedOn w:val="a0"/>
    <w:uiPriority w:val="22"/>
    <w:qFormat/>
    <w:rsid w:val="002E6657"/>
    <w:rPr>
      <w:b/>
      <w:bCs/>
    </w:rPr>
  </w:style>
  <w:style w:type="character" w:customStyle="1" w:styleId="30">
    <w:name w:val="Заголовок 3 Знак"/>
    <w:basedOn w:val="a0"/>
    <w:link w:val="3"/>
    <w:uiPriority w:val="9"/>
    <w:rsid w:val="004814AA"/>
    <w:rPr>
      <w:rFonts w:ascii="Times New Roman" w:eastAsia="Times New Roman" w:hAnsi="Times New Roman" w:cs="Times New Roman"/>
      <w:b/>
      <w:bCs/>
      <w:sz w:val="27"/>
      <w:szCs w:val="27"/>
      <w:lang w:eastAsia="ru-RU"/>
    </w:rPr>
  </w:style>
  <w:style w:type="paragraph" w:styleId="a6">
    <w:name w:val="Normal (Web)"/>
    <w:basedOn w:val="a"/>
    <w:uiPriority w:val="99"/>
    <w:semiHidden/>
    <w:unhideWhenUsed/>
    <w:rsid w:val="004814A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4814AA"/>
  </w:style>
  <w:style w:type="character" w:styleId="a7">
    <w:name w:val="Emphasis"/>
    <w:basedOn w:val="a0"/>
    <w:uiPriority w:val="20"/>
    <w:qFormat/>
    <w:rsid w:val="002B238E"/>
    <w:rPr>
      <w:i/>
      <w:iCs/>
    </w:rPr>
  </w:style>
  <w:style w:type="character" w:styleId="a8">
    <w:name w:val="Hyperlink"/>
    <w:basedOn w:val="a0"/>
    <w:uiPriority w:val="99"/>
    <w:semiHidden/>
    <w:unhideWhenUsed/>
    <w:rsid w:val="007815CF"/>
    <w:rPr>
      <w:color w:val="0000FF"/>
      <w:u w:val="single"/>
    </w:rPr>
  </w:style>
  <w:style w:type="paragraph" w:styleId="a9">
    <w:name w:val="List Paragraph"/>
    <w:basedOn w:val="a"/>
    <w:uiPriority w:val="34"/>
    <w:qFormat/>
    <w:rsid w:val="0054076A"/>
    <w:pPr>
      <w:ind w:left="720"/>
      <w:contextualSpacing/>
    </w:pPr>
  </w:style>
</w:styles>
</file>

<file path=word/webSettings.xml><?xml version="1.0" encoding="utf-8"?>
<w:webSettings xmlns:r="http://schemas.openxmlformats.org/officeDocument/2006/relationships" xmlns:w="http://schemas.openxmlformats.org/wordprocessingml/2006/main">
  <w:divs>
    <w:div w:id="206070993">
      <w:bodyDiv w:val="1"/>
      <w:marLeft w:val="0"/>
      <w:marRight w:val="0"/>
      <w:marTop w:val="0"/>
      <w:marBottom w:val="0"/>
      <w:divBdr>
        <w:top w:val="none" w:sz="0" w:space="0" w:color="auto"/>
        <w:left w:val="none" w:sz="0" w:space="0" w:color="auto"/>
        <w:bottom w:val="none" w:sz="0" w:space="0" w:color="auto"/>
        <w:right w:val="none" w:sz="0" w:space="0" w:color="auto"/>
      </w:divBdr>
    </w:div>
    <w:div w:id="605311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150</TotalTime>
  <Pages>1</Pages>
  <Words>3</Words>
  <Characters>22</Characters>
  <Application>Microsoft Office Word</Application>
  <DocSecurity>0</DocSecurity>
  <Lines>1</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cp:lastPrinted>2016-01-14T06:59:00Z</cp:lastPrinted>
  <dcterms:created xsi:type="dcterms:W3CDTF">2016-01-14T06:57:00Z</dcterms:created>
  <dcterms:modified xsi:type="dcterms:W3CDTF">2016-01-14T10:16:00Z</dcterms:modified>
</cp:coreProperties>
</file>